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eastAsia="黑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内蒙古自治区人民政府关于禁止在</w:t>
      </w:r>
    </w:p>
    <w:p>
      <w:pPr>
        <w:keepNext w:val="0"/>
        <w:keepLines w:val="0"/>
        <w:pageBreakBefore w:val="0"/>
        <w:widowControl w:val="0"/>
        <w:kinsoku/>
        <w:wordWrap/>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内蒙古大黑河等重点中小河流防洪治理工程（大黑河、美岱沟）建设范围内新增建设</w:t>
      </w:r>
    </w:p>
    <w:p>
      <w:pPr>
        <w:keepNext w:val="0"/>
        <w:keepLines w:val="0"/>
        <w:pageBreakBefore w:val="0"/>
        <w:widowControl w:val="0"/>
        <w:kinsoku/>
        <w:wordWrap/>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项目和迁入人口的补充通告</w:t>
      </w:r>
    </w:p>
    <w:p>
      <w:pPr>
        <w:pStyle w:val="2"/>
        <w:rPr>
          <w:rFonts w:hint="eastAsia" w:ascii="方正小标宋_GBK" w:hAnsi="方正小标宋_GBK" w:eastAsia="方正小标宋_GBK" w:cs="方正小标宋_GBK"/>
          <w:b w:val="0"/>
          <w:bCs/>
          <w:sz w:val="44"/>
          <w:szCs w:val="44"/>
          <w:lang w:eastAsia="zh-CN"/>
        </w:rPr>
      </w:pPr>
    </w:p>
    <w:p>
      <w:pPr>
        <w:jc w:val="center"/>
        <w:rPr>
          <w:rFonts w:hint="eastAsia"/>
          <w:lang w:eastAsia="zh-CN"/>
        </w:rPr>
      </w:pPr>
      <w:bookmarkStart w:id="0" w:name="缓急"/>
      <w:bookmarkEnd w:id="0"/>
      <w:r>
        <w:rPr>
          <w:rFonts w:hint="eastAsia" w:ascii="仿宋" w:hAnsi="仿宋" w:eastAsia="仿宋" w:cs="仿宋"/>
          <w:sz w:val="32"/>
          <w:szCs w:val="32"/>
        </w:rPr>
        <w:t>内政字〔202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68</w:t>
      </w:r>
      <w:r>
        <w:rPr>
          <w:rFonts w:hint="eastAsia" w:ascii="仿宋" w:hAnsi="仿宋" w:eastAsia="仿宋" w:cs="仿宋"/>
          <w:sz w:val="32"/>
          <w:szCs w:val="32"/>
        </w:rPr>
        <w:t>号</w:t>
      </w:r>
    </w:p>
    <w:p>
      <w:pPr>
        <w:keepNext w:val="0"/>
        <w:keepLines w:val="0"/>
        <w:pageBreakBefore w:val="0"/>
        <w:widowControl w:val="0"/>
        <w:kinsoku/>
        <w:wordWrap/>
        <w:topLinePunct/>
        <w:autoSpaceDE/>
        <w:autoSpaceDN/>
        <w:bidi w:val="0"/>
        <w:adjustRightInd/>
        <w:snapToGrid/>
        <w:spacing w:line="580" w:lineRule="exact"/>
        <w:textAlignment w:val="auto"/>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color w:val="000000"/>
          <w:kern w:val="2"/>
          <w:sz w:val="30"/>
          <w:szCs w:val="30"/>
        </w:rPr>
      </w:pPr>
      <w:r>
        <w:rPr>
          <w:rFonts w:hint="eastAsia" w:ascii="仿宋" w:hAnsi="仿宋" w:eastAsia="仿宋" w:cs="仿宋"/>
          <w:i w:val="0"/>
          <w:iCs w:val="0"/>
          <w:caps w:val="0"/>
          <w:color w:val="000000"/>
          <w:spacing w:val="0"/>
          <w:kern w:val="2"/>
          <w:sz w:val="30"/>
          <w:szCs w:val="30"/>
          <w:shd w:val="clear" w:color="auto" w:fill="FFFFFF"/>
        </w:rPr>
        <w:t>包头市人民政府，自治区各有关委、办、厅、局：</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kern w:val="2"/>
          <w:sz w:val="30"/>
          <w:szCs w:val="30"/>
          <w:shd w:val="clear" w:color="auto" w:fill="FFFFFF"/>
        </w:rPr>
      </w:pPr>
      <w:r>
        <w:rPr>
          <w:rFonts w:hint="eastAsia" w:ascii="仿宋" w:hAnsi="仿宋" w:eastAsia="仿宋" w:cs="仿宋"/>
          <w:i w:val="0"/>
          <w:iCs w:val="0"/>
          <w:caps w:val="0"/>
          <w:color w:val="000000"/>
          <w:spacing w:val="0"/>
          <w:kern w:val="2"/>
          <w:sz w:val="30"/>
          <w:szCs w:val="30"/>
          <w:shd w:val="clear" w:color="auto" w:fill="FFFFFF"/>
        </w:rPr>
        <w:t>为进一步完善内蒙古大黑河等重点中小河流防洪治理工程（大黑河、美岱沟）防洪体系，提升流域整体防洪能力，决定在原有工程布局基础上，新增</w:t>
      </w:r>
      <w:r>
        <w:rPr>
          <w:rFonts w:hint="eastAsia" w:ascii="仿宋" w:hAnsi="仿宋" w:eastAsia="仿宋" w:cs="仿宋"/>
          <w:i w:val="0"/>
          <w:iCs w:val="0"/>
          <w:caps w:val="0"/>
          <w:color w:val="000000"/>
          <w:spacing w:val="0"/>
          <w:kern w:val="2"/>
          <w:sz w:val="30"/>
          <w:szCs w:val="30"/>
          <w:shd w:val="clear" w:color="auto" w:fill="FFFFFF"/>
          <w:lang w:eastAsia="zh-CN"/>
        </w:rPr>
        <w:t>包头市</w:t>
      </w:r>
      <w:r>
        <w:rPr>
          <w:rFonts w:hint="eastAsia" w:ascii="仿宋" w:hAnsi="仿宋" w:eastAsia="仿宋" w:cs="仿宋"/>
          <w:i w:val="0"/>
          <w:iCs w:val="0"/>
          <w:caps w:val="0"/>
          <w:color w:val="000000"/>
          <w:spacing w:val="0"/>
          <w:kern w:val="2"/>
          <w:sz w:val="30"/>
          <w:szCs w:val="30"/>
          <w:shd w:val="clear" w:color="auto" w:fill="FFFFFF"/>
        </w:rPr>
        <w:t>土默特右旗</w:t>
      </w:r>
      <w:r>
        <w:rPr>
          <w:rFonts w:hint="eastAsia" w:ascii="仿宋" w:hAnsi="仿宋" w:eastAsia="仿宋" w:cs="仿宋"/>
          <w:i w:val="0"/>
          <w:iCs w:val="0"/>
          <w:caps w:val="0"/>
          <w:color w:val="000000"/>
          <w:spacing w:val="0"/>
          <w:kern w:val="2"/>
          <w:sz w:val="30"/>
          <w:szCs w:val="30"/>
          <w:shd w:val="clear" w:color="auto" w:fill="FFFFFF"/>
          <w:lang w:eastAsia="zh-CN"/>
        </w:rPr>
        <w:t>分洪道（一</w:t>
      </w:r>
      <w:r>
        <w:rPr>
          <w:rFonts w:hint="eastAsia" w:ascii="仿宋" w:hAnsi="仿宋" w:eastAsia="仿宋" w:cs="仿宋"/>
          <w:i w:val="0"/>
          <w:iCs w:val="0"/>
          <w:caps w:val="0"/>
          <w:color w:val="000000"/>
          <w:spacing w:val="0"/>
          <w:kern w:val="2"/>
          <w:sz w:val="30"/>
          <w:szCs w:val="30"/>
          <w:shd w:val="clear" w:color="auto" w:fill="FFFFFF"/>
        </w:rPr>
        <w:t>排干</w:t>
      </w:r>
      <w:r>
        <w:rPr>
          <w:rFonts w:hint="eastAsia" w:ascii="仿宋" w:hAnsi="仿宋" w:eastAsia="仿宋" w:cs="仿宋"/>
          <w:i w:val="0"/>
          <w:iCs w:val="0"/>
          <w:caps w:val="0"/>
          <w:color w:val="000000"/>
          <w:spacing w:val="0"/>
          <w:kern w:val="2"/>
          <w:sz w:val="30"/>
          <w:szCs w:val="30"/>
          <w:shd w:val="clear" w:color="auto" w:fill="FFFFFF"/>
          <w:lang w:eastAsia="zh-CN"/>
        </w:rPr>
        <w:t>）</w:t>
      </w:r>
      <w:r>
        <w:rPr>
          <w:rFonts w:hint="eastAsia" w:ascii="仿宋" w:hAnsi="仿宋" w:eastAsia="仿宋" w:cs="仿宋"/>
          <w:i w:val="0"/>
          <w:iCs w:val="0"/>
          <w:caps w:val="0"/>
          <w:color w:val="000000"/>
          <w:spacing w:val="0"/>
          <w:kern w:val="2"/>
          <w:sz w:val="30"/>
          <w:szCs w:val="30"/>
          <w:shd w:val="clear" w:color="auto" w:fill="FFFFFF"/>
        </w:rPr>
        <w:t>段工程。该工程是保障流域防洪安全的关键组成部分，为确保工程建设征地和移民安置工作顺利实施，根据《大中型水利水电工程建设征地补偿和移民安</w:t>
      </w:r>
      <w:r>
        <w:rPr>
          <w:rFonts w:hint="eastAsia" w:ascii="仿宋" w:hAnsi="仿宋" w:eastAsia="仿宋" w:cs="仿宋"/>
          <w:i w:val="0"/>
          <w:iCs w:val="0"/>
          <w:caps w:val="0"/>
          <w:color w:val="000000"/>
          <w:spacing w:val="-6"/>
          <w:kern w:val="2"/>
          <w:sz w:val="30"/>
          <w:szCs w:val="30"/>
          <w:shd w:val="clear" w:color="auto" w:fill="FFFFFF"/>
        </w:rPr>
        <w:t>置条例》（国务院令第679号）有关规定，现</w:t>
      </w:r>
      <w:r>
        <w:rPr>
          <w:rFonts w:hint="eastAsia" w:ascii="仿宋" w:hAnsi="仿宋" w:eastAsia="仿宋" w:cs="仿宋"/>
          <w:i w:val="0"/>
          <w:iCs w:val="0"/>
          <w:caps w:val="0"/>
          <w:color w:val="000000"/>
          <w:spacing w:val="-6"/>
          <w:kern w:val="2"/>
          <w:sz w:val="30"/>
          <w:szCs w:val="30"/>
          <w:shd w:val="clear" w:color="auto" w:fill="FFFFFF"/>
          <w:lang w:eastAsia="zh-CN"/>
        </w:rPr>
        <w:t>将有关事项</w:t>
      </w:r>
      <w:r>
        <w:rPr>
          <w:rFonts w:hint="eastAsia" w:ascii="仿宋" w:hAnsi="仿宋" w:eastAsia="仿宋" w:cs="仿宋"/>
          <w:i w:val="0"/>
          <w:iCs w:val="0"/>
          <w:caps w:val="0"/>
          <w:color w:val="000000"/>
          <w:spacing w:val="-6"/>
          <w:kern w:val="2"/>
          <w:sz w:val="30"/>
          <w:szCs w:val="30"/>
          <w:shd w:val="clear" w:color="auto" w:fill="FFFFFF"/>
        </w:rPr>
        <w:t>补充通告</w:t>
      </w:r>
      <w:r>
        <w:rPr>
          <w:rFonts w:hint="eastAsia" w:ascii="仿宋" w:hAnsi="仿宋" w:eastAsia="仿宋" w:cs="仿宋"/>
          <w:i w:val="0"/>
          <w:iCs w:val="0"/>
          <w:caps w:val="0"/>
          <w:color w:val="000000"/>
          <w:spacing w:val="0"/>
          <w:kern w:val="2"/>
          <w:sz w:val="30"/>
          <w:szCs w:val="30"/>
          <w:shd w:val="clear" w:color="auto" w:fill="FFFFFF"/>
        </w:rPr>
        <w:t>如下：</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kern w:val="2"/>
          <w:sz w:val="30"/>
          <w:szCs w:val="30"/>
          <w:shd w:val="clear" w:color="auto" w:fill="FFFFFF"/>
          <w:lang w:val="en-US" w:eastAsia="zh-CN"/>
        </w:rPr>
        <w:sectPr>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titlePg/>
          <w:rtlGutter w:val="0"/>
          <w:docGrid w:type="lines" w:linePitch="312" w:charSpace="0"/>
        </w:sectPr>
      </w:pPr>
      <w:r>
        <w:rPr>
          <w:rFonts w:hint="eastAsia" w:ascii="仿宋" w:hAnsi="仿宋" w:eastAsia="仿宋" w:cs="仿宋"/>
          <w:i w:val="0"/>
          <w:iCs w:val="0"/>
          <w:caps w:val="0"/>
          <w:color w:val="000000"/>
          <w:spacing w:val="0"/>
          <w:kern w:val="2"/>
          <w:sz w:val="30"/>
          <w:szCs w:val="30"/>
          <w:shd w:val="clear" w:color="auto" w:fill="FFFFFF"/>
          <w:lang w:eastAsia="zh-CN"/>
        </w:rPr>
        <w:t>一、</w:t>
      </w:r>
      <w:r>
        <w:rPr>
          <w:rFonts w:hint="eastAsia" w:ascii="仿宋" w:hAnsi="仿宋" w:eastAsia="仿宋" w:cs="仿宋"/>
          <w:i w:val="0"/>
          <w:iCs w:val="0"/>
          <w:caps w:val="0"/>
          <w:color w:val="000000"/>
          <w:spacing w:val="0"/>
          <w:kern w:val="2"/>
          <w:sz w:val="30"/>
          <w:szCs w:val="30"/>
          <w:shd w:val="clear" w:color="auto" w:fill="FFFFFF"/>
        </w:rPr>
        <w:t>内蒙古大黑河等重点中小河流防洪治理工程（大黑河、美岱沟）土默特右旗</w:t>
      </w:r>
      <w:r>
        <w:rPr>
          <w:rFonts w:hint="eastAsia" w:ascii="仿宋" w:hAnsi="仿宋" w:eastAsia="仿宋" w:cs="仿宋"/>
          <w:i w:val="0"/>
          <w:iCs w:val="0"/>
          <w:caps w:val="0"/>
          <w:color w:val="000000"/>
          <w:spacing w:val="0"/>
          <w:kern w:val="2"/>
          <w:sz w:val="30"/>
          <w:szCs w:val="30"/>
          <w:shd w:val="clear" w:color="auto" w:fill="FFFFFF"/>
          <w:lang w:eastAsia="zh-CN"/>
        </w:rPr>
        <w:t>分洪道（一</w:t>
      </w:r>
      <w:r>
        <w:rPr>
          <w:rFonts w:hint="eastAsia" w:ascii="仿宋" w:hAnsi="仿宋" w:eastAsia="仿宋" w:cs="仿宋"/>
          <w:i w:val="0"/>
          <w:iCs w:val="0"/>
          <w:caps w:val="0"/>
          <w:color w:val="000000"/>
          <w:spacing w:val="0"/>
          <w:kern w:val="2"/>
          <w:sz w:val="30"/>
          <w:szCs w:val="30"/>
          <w:shd w:val="clear" w:color="auto" w:fill="FFFFFF"/>
        </w:rPr>
        <w:t>排干</w:t>
      </w:r>
      <w:r>
        <w:rPr>
          <w:rFonts w:hint="eastAsia" w:ascii="仿宋" w:hAnsi="仿宋" w:eastAsia="仿宋" w:cs="仿宋"/>
          <w:i w:val="0"/>
          <w:iCs w:val="0"/>
          <w:caps w:val="0"/>
          <w:color w:val="000000"/>
          <w:spacing w:val="0"/>
          <w:kern w:val="2"/>
          <w:sz w:val="30"/>
          <w:szCs w:val="30"/>
          <w:shd w:val="clear" w:color="auto" w:fill="FFFFFF"/>
          <w:lang w:eastAsia="zh-CN"/>
        </w:rPr>
        <w:t>）</w:t>
      </w:r>
      <w:r>
        <w:rPr>
          <w:rFonts w:hint="eastAsia" w:ascii="仿宋" w:hAnsi="仿宋" w:eastAsia="仿宋" w:cs="仿宋"/>
          <w:i w:val="0"/>
          <w:iCs w:val="0"/>
          <w:caps w:val="0"/>
          <w:color w:val="000000"/>
          <w:spacing w:val="0"/>
          <w:kern w:val="2"/>
          <w:sz w:val="30"/>
          <w:szCs w:val="30"/>
          <w:shd w:val="clear" w:color="auto" w:fill="FFFFFF"/>
        </w:rPr>
        <w:t>段工程建设征地范围涉及包头市土默特右旗萨拉齐镇上茅庵村</w:t>
      </w:r>
      <w:r>
        <w:rPr>
          <w:rFonts w:hint="eastAsia" w:ascii="仿宋" w:hAnsi="仿宋" w:eastAsia="仿宋" w:cs="仿宋"/>
          <w:i w:val="0"/>
          <w:iCs w:val="0"/>
          <w:caps w:val="0"/>
          <w:color w:val="000000"/>
          <w:spacing w:val="0"/>
          <w:kern w:val="2"/>
          <w:sz w:val="30"/>
          <w:szCs w:val="30"/>
          <w:shd w:val="clear" w:color="auto" w:fill="FFFFFF"/>
          <w:lang w:eastAsia="zh-CN"/>
        </w:rPr>
        <w:t>、下茅庵村，</w:t>
      </w:r>
      <w:r>
        <w:rPr>
          <w:rFonts w:hint="eastAsia" w:ascii="仿宋" w:hAnsi="仿宋" w:eastAsia="仿宋" w:cs="仿宋"/>
          <w:i w:val="0"/>
          <w:iCs w:val="0"/>
          <w:caps w:val="0"/>
          <w:color w:val="000000"/>
          <w:spacing w:val="0"/>
          <w:kern w:val="2"/>
          <w:sz w:val="30"/>
          <w:szCs w:val="30"/>
          <w:shd w:val="clear" w:color="auto" w:fill="FFFFFF"/>
        </w:rPr>
        <w:t>明沙淖乡葫芦头村</w:t>
      </w:r>
      <w:r>
        <w:rPr>
          <w:rFonts w:hint="eastAsia" w:ascii="仿宋" w:hAnsi="仿宋" w:eastAsia="仿宋" w:cs="仿宋"/>
          <w:i w:val="0"/>
          <w:iCs w:val="0"/>
          <w:caps w:val="0"/>
          <w:color w:val="000000"/>
          <w:spacing w:val="0"/>
          <w:kern w:val="2"/>
          <w:sz w:val="30"/>
          <w:szCs w:val="30"/>
          <w:shd w:val="clear" w:color="auto" w:fill="FFFFFF"/>
          <w:lang w:eastAsia="zh-CN"/>
        </w:rPr>
        <w:t>、</w:t>
      </w:r>
      <w:r>
        <w:rPr>
          <w:rFonts w:hint="eastAsia" w:ascii="仿宋" w:hAnsi="仿宋" w:eastAsia="仿宋" w:cs="仿宋"/>
          <w:i w:val="0"/>
          <w:iCs w:val="0"/>
          <w:caps w:val="0"/>
          <w:color w:val="000000"/>
          <w:spacing w:val="0"/>
          <w:kern w:val="2"/>
          <w:sz w:val="30"/>
          <w:szCs w:val="30"/>
          <w:shd w:val="clear" w:color="auto" w:fill="FFFFFF"/>
        </w:rPr>
        <w:t>明沙淖村</w:t>
      </w:r>
      <w:r>
        <w:rPr>
          <w:rFonts w:hint="eastAsia" w:ascii="仿宋" w:hAnsi="仿宋" w:eastAsia="仿宋" w:cs="仿宋"/>
          <w:i w:val="0"/>
          <w:iCs w:val="0"/>
          <w:caps w:val="0"/>
          <w:color w:val="000000"/>
          <w:spacing w:val="0"/>
          <w:kern w:val="2"/>
          <w:sz w:val="30"/>
          <w:szCs w:val="30"/>
          <w:shd w:val="clear" w:color="auto" w:fill="FFFFFF"/>
          <w:lang w:eastAsia="zh-CN"/>
        </w:rPr>
        <w:t>、</w:t>
      </w:r>
      <w:r>
        <w:rPr>
          <w:rFonts w:hint="eastAsia" w:ascii="仿宋" w:hAnsi="仿宋" w:eastAsia="仿宋" w:cs="仿宋"/>
          <w:i w:val="0"/>
          <w:iCs w:val="0"/>
          <w:caps w:val="0"/>
          <w:color w:val="000000"/>
          <w:spacing w:val="0"/>
          <w:kern w:val="2"/>
          <w:sz w:val="30"/>
          <w:szCs w:val="30"/>
          <w:shd w:val="clear" w:color="auto" w:fill="FFFFFF"/>
        </w:rPr>
        <w:t>杨家圪堵村</w:t>
      </w:r>
      <w:r>
        <w:rPr>
          <w:rFonts w:hint="eastAsia" w:ascii="仿宋" w:hAnsi="仿宋" w:eastAsia="仿宋" w:cs="仿宋"/>
          <w:i w:val="0"/>
          <w:iCs w:val="0"/>
          <w:caps w:val="0"/>
          <w:color w:val="000000"/>
          <w:spacing w:val="0"/>
          <w:kern w:val="2"/>
          <w:sz w:val="30"/>
          <w:szCs w:val="30"/>
          <w:shd w:val="clear" w:color="auto" w:fill="FFFFFF"/>
          <w:lang w:eastAsia="zh-CN"/>
        </w:rPr>
        <w:t>、</w:t>
      </w:r>
      <w:r>
        <w:rPr>
          <w:rFonts w:hint="eastAsia" w:ascii="仿宋" w:hAnsi="仿宋" w:eastAsia="仿宋" w:cs="仿宋"/>
          <w:i w:val="0"/>
          <w:iCs w:val="0"/>
          <w:caps w:val="0"/>
          <w:color w:val="000000"/>
          <w:spacing w:val="0"/>
          <w:kern w:val="2"/>
          <w:sz w:val="30"/>
          <w:szCs w:val="30"/>
          <w:shd w:val="clear" w:color="auto" w:fill="FFFFFF"/>
        </w:rPr>
        <w:t>贺成</w:t>
      </w:r>
      <w:r>
        <w:rPr>
          <w:rFonts w:hint="eastAsia" w:ascii="仿宋" w:hAnsi="仿宋" w:eastAsia="仿宋" w:cs="仿宋"/>
          <w:i w:val="0"/>
          <w:iCs w:val="0"/>
          <w:caps w:val="0"/>
          <w:color w:val="000000"/>
          <w:spacing w:val="0"/>
          <w:kern w:val="2"/>
          <w:sz w:val="30"/>
          <w:szCs w:val="30"/>
          <w:shd w:val="clear" w:color="auto" w:fill="FFFFFF"/>
          <w:lang w:val="en-US" w:eastAsia="zh-CN"/>
        </w:rPr>
        <w:t>泉（</w:t>
      </w:r>
      <w:r>
        <w:rPr>
          <w:rFonts w:hint="eastAsia" w:ascii="仿宋" w:hAnsi="仿宋" w:eastAsia="仿宋" w:cs="仿宋"/>
          <w:i w:val="0"/>
          <w:iCs w:val="0"/>
          <w:caps w:val="0"/>
          <w:color w:val="000000"/>
          <w:spacing w:val="0"/>
          <w:kern w:val="2"/>
          <w:sz w:val="30"/>
          <w:szCs w:val="30"/>
          <w:shd w:val="clear" w:color="auto" w:fill="FFFFFF"/>
        </w:rPr>
        <w:t>全</w:t>
      </w:r>
      <w:r>
        <w:rPr>
          <w:rFonts w:hint="eastAsia" w:ascii="仿宋" w:hAnsi="仿宋" w:eastAsia="仿宋" w:cs="仿宋"/>
          <w:i w:val="0"/>
          <w:iCs w:val="0"/>
          <w:caps w:val="0"/>
          <w:color w:val="000000"/>
          <w:spacing w:val="0"/>
          <w:kern w:val="2"/>
          <w:sz w:val="30"/>
          <w:szCs w:val="30"/>
          <w:shd w:val="clear" w:color="auto" w:fill="FFFFFF"/>
          <w:lang w:val="en-US" w:eastAsia="zh-CN"/>
        </w:rPr>
        <w:t>）</w:t>
      </w:r>
      <w:r>
        <w:rPr>
          <w:rFonts w:hint="eastAsia" w:ascii="仿宋" w:hAnsi="仿宋" w:eastAsia="仿宋" w:cs="仿宋"/>
          <w:i w:val="0"/>
          <w:iCs w:val="0"/>
          <w:caps w:val="0"/>
          <w:color w:val="000000"/>
          <w:spacing w:val="0"/>
          <w:kern w:val="2"/>
          <w:sz w:val="30"/>
          <w:szCs w:val="30"/>
          <w:shd w:val="clear" w:color="auto" w:fill="FFFFFF"/>
        </w:rPr>
        <w:t>村</w:t>
      </w:r>
      <w:r>
        <w:rPr>
          <w:rFonts w:hint="eastAsia" w:ascii="仿宋" w:hAnsi="仿宋" w:eastAsia="仿宋" w:cs="仿宋"/>
          <w:i w:val="0"/>
          <w:iCs w:val="0"/>
          <w:caps w:val="0"/>
          <w:color w:val="000000"/>
          <w:spacing w:val="0"/>
          <w:kern w:val="2"/>
          <w:sz w:val="30"/>
          <w:szCs w:val="30"/>
          <w:shd w:val="clear" w:color="auto" w:fill="FFFFFF"/>
          <w:lang w:eastAsia="zh-CN"/>
        </w:rPr>
        <w:t>。</w:t>
      </w:r>
      <w:r>
        <w:rPr>
          <w:rFonts w:hint="eastAsia" w:ascii="仿宋" w:hAnsi="仿宋" w:eastAsia="仿宋" w:cs="仿宋"/>
          <w:i w:val="0"/>
          <w:iCs w:val="0"/>
          <w:caps w:val="0"/>
          <w:color w:val="000000"/>
          <w:spacing w:val="0"/>
          <w:kern w:val="2"/>
          <w:sz w:val="30"/>
          <w:szCs w:val="30"/>
          <w:shd w:val="clear" w:color="auto" w:fill="FFFFFF"/>
        </w:rPr>
        <w:t>具体范围以</w:t>
      </w:r>
      <w:r>
        <w:rPr>
          <w:rFonts w:hint="eastAsia" w:ascii="仿宋" w:hAnsi="仿宋" w:eastAsia="仿宋" w:cs="仿宋"/>
          <w:i w:val="0"/>
          <w:iCs w:val="0"/>
          <w:caps w:val="0"/>
          <w:color w:val="000000"/>
          <w:spacing w:val="0"/>
          <w:kern w:val="2"/>
          <w:sz w:val="30"/>
          <w:szCs w:val="30"/>
          <w:shd w:val="clear" w:color="auto" w:fill="FFFFFF"/>
          <w:lang w:val="en-US" w:eastAsia="zh-CN"/>
        </w:rPr>
        <w:t>内蒙古大黑河等重点</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kern w:val="2"/>
          <w:sz w:val="30"/>
          <w:szCs w:val="30"/>
          <w:shd w:val="clear" w:color="auto" w:fill="FFFFFF"/>
          <w:lang w:eastAsia="zh-CN"/>
        </w:rPr>
      </w:pPr>
      <w:r>
        <w:rPr>
          <w:rFonts w:hint="eastAsia" w:ascii="仿宋" w:hAnsi="仿宋" w:eastAsia="仿宋" w:cs="仿宋"/>
          <w:i w:val="0"/>
          <w:iCs w:val="0"/>
          <w:caps w:val="0"/>
          <w:color w:val="000000"/>
          <w:spacing w:val="0"/>
          <w:kern w:val="2"/>
          <w:sz w:val="30"/>
          <w:szCs w:val="30"/>
          <w:shd w:val="clear" w:color="auto" w:fill="FFFFFF"/>
          <w:lang w:val="en-US" w:eastAsia="zh-CN"/>
        </w:rPr>
        <w:t>中小河流防洪治理工程（大黑河、美岱沟）土默特右旗分洪道</w:t>
      </w:r>
      <w:r>
        <w:rPr>
          <w:rFonts w:hint="eastAsia" w:ascii="仿宋" w:hAnsi="仿宋" w:eastAsia="仿宋" w:cs="仿宋"/>
          <w:i w:val="0"/>
          <w:iCs w:val="0"/>
          <w:caps w:val="0"/>
          <w:color w:val="000000"/>
          <w:spacing w:val="0"/>
          <w:kern w:val="2"/>
          <w:sz w:val="30"/>
          <w:szCs w:val="30"/>
          <w:shd w:val="clear" w:color="auto" w:fill="FFFFFF"/>
          <w:lang w:eastAsia="zh-CN"/>
        </w:rPr>
        <w:t>（一</w:t>
      </w:r>
      <w:r>
        <w:rPr>
          <w:rFonts w:hint="eastAsia" w:ascii="仿宋" w:hAnsi="仿宋" w:eastAsia="仿宋" w:cs="仿宋"/>
          <w:i w:val="0"/>
          <w:iCs w:val="0"/>
          <w:caps w:val="0"/>
          <w:color w:val="000000"/>
          <w:spacing w:val="0"/>
          <w:kern w:val="2"/>
          <w:sz w:val="30"/>
          <w:szCs w:val="30"/>
          <w:shd w:val="clear" w:color="auto" w:fill="FFFFFF"/>
        </w:rPr>
        <w:t>排干</w:t>
      </w:r>
      <w:r>
        <w:rPr>
          <w:rFonts w:hint="eastAsia" w:ascii="仿宋" w:hAnsi="仿宋" w:eastAsia="仿宋" w:cs="仿宋"/>
          <w:i w:val="0"/>
          <w:iCs w:val="0"/>
          <w:caps w:val="0"/>
          <w:color w:val="000000"/>
          <w:spacing w:val="0"/>
          <w:kern w:val="2"/>
          <w:sz w:val="30"/>
          <w:szCs w:val="30"/>
          <w:shd w:val="clear" w:color="auto" w:fill="FFFFFF"/>
          <w:lang w:eastAsia="zh-CN"/>
        </w:rPr>
        <w:t>）</w:t>
      </w:r>
      <w:r>
        <w:rPr>
          <w:rFonts w:hint="eastAsia" w:ascii="仿宋" w:hAnsi="仿宋" w:eastAsia="仿宋" w:cs="仿宋"/>
          <w:i w:val="0"/>
          <w:iCs w:val="0"/>
          <w:caps w:val="0"/>
          <w:color w:val="000000"/>
          <w:spacing w:val="0"/>
          <w:kern w:val="2"/>
          <w:sz w:val="30"/>
          <w:szCs w:val="30"/>
          <w:shd w:val="clear" w:color="auto" w:fill="FFFFFF"/>
        </w:rPr>
        <w:t>段工程拟建影响范围拐点坐标</w:t>
      </w:r>
      <w:r>
        <w:rPr>
          <w:rFonts w:hint="eastAsia" w:ascii="仿宋" w:hAnsi="仿宋" w:eastAsia="仿宋" w:cs="仿宋"/>
          <w:i w:val="0"/>
          <w:iCs w:val="0"/>
          <w:caps w:val="0"/>
          <w:color w:val="000000"/>
          <w:spacing w:val="0"/>
          <w:kern w:val="2"/>
          <w:sz w:val="30"/>
          <w:szCs w:val="30"/>
          <w:shd w:val="clear" w:color="auto" w:fill="FFFFFF"/>
          <w:lang w:val="en-US" w:eastAsia="zh-CN"/>
        </w:rPr>
        <w:t>为准（详见附件）</w:t>
      </w:r>
      <w:r>
        <w:rPr>
          <w:rFonts w:hint="eastAsia" w:ascii="仿宋" w:hAnsi="仿宋" w:eastAsia="仿宋" w:cs="仿宋"/>
          <w:i w:val="0"/>
          <w:iCs w:val="0"/>
          <w:caps w:val="0"/>
          <w:color w:val="000000"/>
          <w:spacing w:val="0"/>
          <w:kern w:val="2"/>
          <w:sz w:val="30"/>
          <w:szCs w:val="30"/>
          <w:shd w:val="clear" w:color="auto" w:fill="FFFFFF"/>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kern w:val="2"/>
          <w:sz w:val="30"/>
          <w:szCs w:val="30"/>
          <w:shd w:val="clear" w:color="auto" w:fill="FFFFFF"/>
          <w:lang w:eastAsia="zh-CN"/>
        </w:rPr>
      </w:pPr>
      <w:r>
        <w:rPr>
          <w:rFonts w:hint="eastAsia" w:ascii="仿宋" w:hAnsi="仿宋" w:eastAsia="仿宋" w:cs="仿宋"/>
          <w:i w:val="0"/>
          <w:iCs w:val="0"/>
          <w:caps w:val="0"/>
          <w:color w:val="000000"/>
          <w:spacing w:val="0"/>
          <w:kern w:val="2"/>
          <w:sz w:val="30"/>
          <w:szCs w:val="30"/>
          <w:shd w:val="clear" w:color="auto" w:fill="FFFFFF"/>
          <w:lang w:eastAsia="zh-CN"/>
        </w:rPr>
        <w:t>二、其他</w:t>
      </w:r>
      <w:r>
        <w:rPr>
          <w:rFonts w:hint="eastAsia" w:ascii="仿宋" w:hAnsi="仿宋" w:eastAsia="仿宋" w:cs="仿宋"/>
          <w:i w:val="0"/>
          <w:iCs w:val="0"/>
          <w:caps w:val="0"/>
          <w:color w:val="000000"/>
          <w:spacing w:val="0"/>
          <w:kern w:val="2"/>
          <w:sz w:val="30"/>
          <w:szCs w:val="30"/>
          <w:shd w:val="clear" w:color="auto" w:fill="FFFFFF"/>
        </w:rPr>
        <w:t>要求</w:t>
      </w:r>
      <w:r>
        <w:rPr>
          <w:rFonts w:hint="eastAsia" w:ascii="仿宋" w:hAnsi="仿宋" w:eastAsia="仿宋" w:cs="仿宋"/>
          <w:i w:val="0"/>
          <w:iCs w:val="0"/>
          <w:caps w:val="0"/>
          <w:color w:val="000000"/>
          <w:spacing w:val="0"/>
          <w:kern w:val="2"/>
          <w:sz w:val="30"/>
          <w:szCs w:val="30"/>
          <w:shd w:val="clear" w:color="auto" w:fill="FFFFFF"/>
          <w:lang w:eastAsia="zh-CN"/>
        </w:rPr>
        <w:t>按</w:t>
      </w:r>
      <w:r>
        <w:rPr>
          <w:rFonts w:hint="eastAsia" w:ascii="仿宋" w:hAnsi="仿宋" w:eastAsia="仿宋" w:cs="仿宋"/>
          <w:i w:val="0"/>
          <w:iCs w:val="0"/>
          <w:caps w:val="0"/>
          <w:color w:val="000000"/>
          <w:spacing w:val="0"/>
          <w:kern w:val="2"/>
          <w:sz w:val="30"/>
          <w:szCs w:val="30"/>
          <w:shd w:val="clear" w:color="auto" w:fill="FFFFFF"/>
        </w:rPr>
        <w:t>照《内蒙古自治区人民政府关于禁止在内蒙古大黑河等重点中小河流防洪治理工程（大黑河、美岱沟）建设范围内新增建设项目和迁入人口的通告》（内政字〔2026〕13号）执行</w:t>
      </w:r>
      <w:r>
        <w:rPr>
          <w:rFonts w:hint="eastAsia" w:ascii="仿宋" w:hAnsi="仿宋" w:eastAsia="仿宋" w:cs="仿宋"/>
          <w:i w:val="0"/>
          <w:iCs w:val="0"/>
          <w:caps w:val="0"/>
          <w:color w:val="000000"/>
          <w:spacing w:val="0"/>
          <w:kern w:val="2"/>
          <w:sz w:val="30"/>
          <w:szCs w:val="30"/>
          <w:shd w:val="clear" w:color="auto" w:fill="FFFFFF"/>
          <w:lang w:eastAsia="zh-CN"/>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kern w:val="2"/>
          <w:sz w:val="30"/>
          <w:szCs w:val="30"/>
          <w:shd w:val="clear" w:color="auto" w:fill="FFFFFF"/>
          <w:lang w:eastAsia="zh-CN"/>
        </w:rPr>
      </w:pPr>
      <w:r>
        <w:rPr>
          <w:rFonts w:hint="eastAsia" w:ascii="仿宋" w:hAnsi="仿宋" w:eastAsia="仿宋" w:cs="仿宋"/>
          <w:i w:val="0"/>
          <w:iCs w:val="0"/>
          <w:caps w:val="0"/>
          <w:color w:val="000000"/>
          <w:spacing w:val="0"/>
          <w:kern w:val="2"/>
          <w:sz w:val="30"/>
          <w:szCs w:val="30"/>
          <w:shd w:val="clear" w:color="auto" w:fill="FFFFFF"/>
          <w:lang w:eastAsia="zh-CN"/>
        </w:rPr>
        <w:t>本通告自发布之日起施行。</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kern w:val="2"/>
          <w:sz w:val="30"/>
          <w:szCs w:val="30"/>
          <w:shd w:val="clear" w:color="auto" w:fill="FFFFFF"/>
          <w:lang w:eastAsia="zh-CN"/>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left="1795" w:leftChars="426" w:right="0" w:hanging="900" w:hangingChars="300"/>
        <w:jc w:val="both"/>
        <w:textAlignment w:val="auto"/>
        <w:rPr>
          <w:rFonts w:hint="eastAsia" w:ascii="仿宋" w:hAnsi="仿宋" w:eastAsia="仿宋" w:cs="仿宋"/>
          <w:i w:val="0"/>
          <w:iCs w:val="0"/>
          <w:caps w:val="0"/>
          <w:color w:val="000000"/>
          <w:spacing w:val="0"/>
          <w:kern w:val="2"/>
          <w:sz w:val="30"/>
          <w:szCs w:val="30"/>
          <w:shd w:val="clear" w:color="auto" w:fill="FFFFFF"/>
          <w:lang w:val="en-US" w:eastAsia="zh-CN"/>
        </w:rPr>
      </w:pPr>
      <w:r>
        <w:rPr>
          <w:rFonts w:hint="eastAsia" w:ascii="仿宋" w:hAnsi="仿宋" w:eastAsia="仿宋" w:cs="仿宋"/>
          <w:i w:val="0"/>
          <w:iCs w:val="0"/>
          <w:caps w:val="0"/>
          <w:color w:val="000000"/>
          <w:spacing w:val="0"/>
          <w:kern w:val="2"/>
          <w:sz w:val="30"/>
          <w:szCs w:val="30"/>
          <w:shd w:val="clear" w:color="auto" w:fill="FFFFFF"/>
          <w:lang w:val="en-US" w:eastAsia="zh-CN"/>
        </w:rPr>
        <w:t>附件：内蒙古大黑河等重点中小河流防洪治理工程（大黑河、美岱沟）土默特右旗分洪道</w:t>
      </w:r>
      <w:r>
        <w:rPr>
          <w:rFonts w:hint="eastAsia" w:ascii="仿宋" w:hAnsi="仿宋" w:eastAsia="仿宋" w:cs="仿宋"/>
          <w:i w:val="0"/>
          <w:iCs w:val="0"/>
          <w:caps w:val="0"/>
          <w:color w:val="000000"/>
          <w:spacing w:val="0"/>
          <w:kern w:val="2"/>
          <w:sz w:val="30"/>
          <w:szCs w:val="30"/>
          <w:shd w:val="clear" w:color="auto" w:fill="FFFFFF"/>
          <w:lang w:eastAsia="zh-CN"/>
        </w:rPr>
        <w:t>（一</w:t>
      </w:r>
      <w:r>
        <w:rPr>
          <w:rFonts w:hint="eastAsia" w:ascii="仿宋" w:hAnsi="仿宋" w:eastAsia="仿宋" w:cs="仿宋"/>
          <w:i w:val="0"/>
          <w:iCs w:val="0"/>
          <w:caps w:val="0"/>
          <w:color w:val="000000"/>
          <w:spacing w:val="0"/>
          <w:kern w:val="2"/>
          <w:sz w:val="30"/>
          <w:szCs w:val="30"/>
          <w:shd w:val="clear" w:color="auto" w:fill="FFFFFF"/>
        </w:rPr>
        <w:t>排干</w:t>
      </w:r>
      <w:r>
        <w:rPr>
          <w:rFonts w:hint="eastAsia" w:ascii="仿宋" w:hAnsi="仿宋" w:eastAsia="仿宋" w:cs="仿宋"/>
          <w:i w:val="0"/>
          <w:iCs w:val="0"/>
          <w:caps w:val="0"/>
          <w:color w:val="000000"/>
          <w:spacing w:val="0"/>
          <w:kern w:val="2"/>
          <w:sz w:val="30"/>
          <w:szCs w:val="30"/>
          <w:shd w:val="clear" w:color="auto" w:fill="FFFFFF"/>
          <w:lang w:eastAsia="zh-CN"/>
        </w:rPr>
        <w:t>）</w:t>
      </w:r>
      <w:r>
        <w:rPr>
          <w:rFonts w:hint="eastAsia" w:ascii="仿宋" w:hAnsi="仿宋" w:eastAsia="仿宋" w:cs="仿宋"/>
          <w:i w:val="0"/>
          <w:iCs w:val="0"/>
          <w:caps w:val="0"/>
          <w:color w:val="000000"/>
          <w:spacing w:val="0"/>
          <w:kern w:val="2"/>
          <w:sz w:val="30"/>
          <w:szCs w:val="30"/>
          <w:shd w:val="clear" w:color="auto" w:fill="FFFFFF"/>
        </w:rPr>
        <w:t>段工程</w:t>
      </w:r>
      <w:r>
        <w:rPr>
          <w:rFonts w:hint="eastAsia" w:ascii="仿宋" w:hAnsi="仿宋" w:eastAsia="仿宋" w:cs="仿宋"/>
          <w:i w:val="0"/>
          <w:iCs w:val="0"/>
          <w:caps w:val="0"/>
          <w:color w:val="000000"/>
          <w:spacing w:val="0"/>
          <w:kern w:val="2"/>
          <w:sz w:val="30"/>
          <w:szCs w:val="30"/>
          <w:shd w:val="clear" w:color="auto" w:fill="FFFFFF"/>
          <w:lang w:val="en-US" w:eastAsia="zh-CN"/>
        </w:rPr>
        <w:t>拟建影响范围拐点坐标</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kern w:val="2"/>
          <w:sz w:val="30"/>
          <w:szCs w:val="30"/>
          <w:shd w:val="clear" w:color="auto" w:fill="FFFFFF"/>
          <w:lang w:val="en-US" w:eastAsia="zh-CN"/>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kern w:val="2"/>
          <w:sz w:val="30"/>
          <w:szCs w:val="30"/>
          <w:shd w:val="clear" w:color="auto" w:fill="FFFFFF"/>
          <w:lang w:val="en-US" w:eastAsia="zh-CN"/>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kern w:val="2"/>
          <w:sz w:val="30"/>
          <w:szCs w:val="30"/>
          <w:shd w:val="clear" w:color="auto" w:fill="FFFFFF"/>
          <w:lang w:val="en-US" w:eastAsia="zh-CN"/>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kern w:val="2"/>
          <w:sz w:val="30"/>
          <w:szCs w:val="30"/>
          <w:shd w:val="clear" w:color="auto" w:fill="FFFFFF"/>
          <w:lang w:val="en-US" w:eastAsia="zh-CN"/>
        </w:rPr>
      </w:pPr>
    </w:p>
    <w:p>
      <w:pPr>
        <w:keepNext w:val="0"/>
        <w:keepLines w:val="0"/>
        <w:pageBreakBefore w:val="0"/>
        <w:widowControl w:val="0"/>
        <w:kinsoku/>
        <w:wordWrap/>
        <w:overflowPunct w:val="0"/>
        <w:topLinePunct/>
        <w:autoSpaceDE/>
        <w:autoSpaceDN/>
        <w:bidi w:val="0"/>
        <w:adjustRightInd/>
        <w:snapToGrid/>
        <w:spacing w:line="580" w:lineRule="exact"/>
        <w:ind w:right="1136" w:rightChars="541" w:firstLine="5700" w:firstLineChars="1900"/>
        <w:jc w:val="both"/>
        <w:textAlignment w:val="auto"/>
        <w:rPr>
          <w:rFonts w:hint="eastAsia" w:ascii="仿宋" w:hAnsi="仿宋" w:eastAsia="仿宋" w:cs="仿宋"/>
          <w:i w:val="0"/>
          <w:iCs w:val="0"/>
          <w:caps w:val="0"/>
          <w:color w:val="000000"/>
          <w:spacing w:val="0"/>
          <w:kern w:val="2"/>
          <w:sz w:val="30"/>
          <w:szCs w:val="30"/>
          <w:shd w:val="clear" w:color="auto" w:fill="FFFFFF"/>
          <w:lang w:val="en-US" w:eastAsia="zh-CN" w:bidi="ar"/>
        </w:rPr>
      </w:pPr>
      <w:r>
        <w:rPr>
          <w:rFonts w:hint="eastAsia" w:ascii="仿宋" w:hAnsi="仿宋" w:eastAsia="仿宋" w:cs="仿宋"/>
          <w:i w:val="0"/>
          <w:iCs w:val="0"/>
          <w:caps w:val="0"/>
          <w:color w:val="000000"/>
          <w:spacing w:val="0"/>
          <w:kern w:val="2"/>
          <w:sz w:val="30"/>
          <w:szCs w:val="30"/>
          <w:shd w:val="clear" w:color="auto" w:fill="FFFFFF"/>
          <w:lang w:val="en-US" w:eastAsia="zh-CN" w:bidi="ar"/>
        </w:rPr>
        <w:t>2026年5月9日</w:t>
      </w:r>
    </w:p>
    <w:p>
      <w:pPr>
        <w:pStyle w:val="22"/>
        <w:keepNext w:val="0"/>
        <w:keepLines w:val="0"/>
        <w:pageBreakBefore w:val="0"/>
        <w:widowControl w:val="0"/>
        <w:kinsoku/>
        <w:wordWrap/>
        <w:topLinePunct/>
        <w:autoSpaceDE/>
        <w:autoSpaceDN/>
        <w:bidi w:val="0"/>
        <w:adjustRightInd/>
        <w:snapToGrid/>
        <w:spacing w:line="580" w:lineRule="exact"/>
        <w:ind w:left="0" w:leftChars="0" w:firstLine="600" w:firstLineChars="200"/>
        <w:textAlignment w:val="auto"/>
        <w:rPr>
          <w:rFonts w:hint="eastAsia" w:ascii="仿宋" w:hAnsi="仿宋" w:eastAsia="仿宋" w:cs="仿宋"/>
          <w:i w:val="0"/>
          <w:iCs w:val="0"/>
          <w:caps w:val="0"/>
          <w:color w:val="auto"/>
          <w:spacing w:val="0"/>
          <w:kern w:val="2"/>
          <w:sz w:val="30"/>
          <w:szCs w:val="30"/>
          <w:shd w:val="clear" w:color="auto" w:fill="FFFFFF"/>
          <w:lang w:val="en-US" w:eastAsia="zh-CN" w:bidi="ar"/>
        </w:rPr>
      </w:pPr>
      <w:r>
        <w:rPr>
          <w:rFonts w:hint="eastAsia" w:ascii="仿宋" w:hAnsi="仿宋" w:eastAsia="仿宋" w:cs="仿宋"/>
          <w:i w:val="0"/>
          <w:iCs w:val="0"/>
          <w:caps w:val="0"/>
          <w:color w:val="auto"/>
          <w:spacing w:val="0"/>
          <w:kern w:val="2"/>
          <w:sz w:val="30"/>
          <w:szCs w:val="30"/>
          <w:shd w:val="clear" w:color="auto" w:fill="FFFFFF"/>
          <w:lang w:val="en-US" w:eastAsia="zh-CN" w:bidi="ar"/>
        </w:rPr>
        <w:t>（此件公开发布）</w:t>
      </w:r>
    </w:p>
    <w:p>
      <w:pPr>
        <w:keepNext w:val="0"/>
        <w:keepLines w:val="0"/>
        <w:pageBreakBefore w:val="0"/>
        <w:widowControl w:val="0"/>
        <w:kinsoku/>
        <w:wordWrap/>
        <w:topLinePunct/>
        <w:autoSpaceDE/>
        <w:autoSpaceDN/>
        <w:bidi w:val="0"/>
        <w:adjustRightInd/>
        <w:snapToGrid/>
        <w:spacing w:line="580" w:lineRule="exact"/>
        <w:jc w:val="right"/>
        <w:textAlignment w:val="auto"/>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sectPr>
          <w:footerReference r:id="rId5" w:type="first"/>
          <w:footerReference r:id="rId3" w:type="default"/>
          <w:footerReference r:id="rId4"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start="2"/>
          <w:cols w:space="720" w:num="1"/>
          <w:titlePg/>
          <w:rtlGutter w:val="0"/>
          <w:docGrid w:type="lines" w:linePitch="312" w:charSpace="0"/>
        </w:sectPr>
      </w:pPr>
    </w:p>
    <w:p>
      <w:pPr>
        <w:keepNext w:val="0"/>
        <w:keepLines w:val="0"/>
        <w:pageBreakBefore w:val="0"/>
        <w:widowControl w:val="0"/>
        <w:kinsoku/>
        <w:wordWrap/>
        <w:topLinePunct/>
        <w:autoSpaceDE/>
        <w:autoSpaceDN/>
        <w:bidi w:val="0"/>
        <w:adjustRightInd/>
        <w:snapToGrid/>
        <w:spacing w:line="580" w:lineRule="exact"/>
        <w:jc w:val="both"/>
        <w:textAlignment w:val="auto"/>
        <w:rPr>
          <w:rFonts w:hint="eastAsia" w:ascii="黑体" w:hAnsi="黑体" w:eastAsia="黑体" w:cs="黑体"/>
          <w:i w:val="0"/>
          <w:iCs w:val="0"/>
          <w:caps w:val="0"/>
          <w:color w:val="000000"/>
          <w:spacing w:val="0"/>
          <w:kern w:val="2"/>
          <w:sz w:val="30"/>
          <w:szCs w:val="30"/>
          <w:shd w:val="clear" w:color="auto" w:fill="FFFFFF"/>
          <w:lang w:val="en-US" w:eastAsia="zh-CN"/>
        </w:rPr>
      </w:pPr>
      <w:bookmarkStart w:id="3" w:name="_GoBack"/>
      <w:bookmarkStart w:id="1" w:name="OLE_LINK1"/>
      <w:r>
        <w:rPr>
          <w:rFonts w:hint="eastAsia" w:ascii="黑体" w:hAnsi="黑体" w:eastAsia="黑体" w:cs="黑体"/>
          <w:i w:val="0"/>
          <w:iCs w:val="0"/>
          <w:caps w:val="0"/>
          <w:color w:val="000000"/>
          <w:spacing w:val="0"/>
          <w:kern w:val="2"/>
          <w:sz w:val="30"/>
          <w:szCs w:val="30"/>
          <w:shd w:val="clear" w:color="auto" w:fill="FFFFFF"/>
          <w:lang w:val="en-US" w:eastAsia="zh-CN"/>
        </w:rPr>
        <w:t>附件</w:t>
      </w:r>
    </w:p>
    <w:p>
      <w:pPr>
        <w:pStyle w:val="2"/>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iCs w:val="0"/>
          <w:caps w:val="0"/>
          <w:color w:val="000000"/>
          <w:spacing w:val="0"/>
          <w:kern w:val="2"/>
          <w:sz w:val="44"/>
          <w:szCs w:val="44"/>
          <w:shd w:val="clear" w:color="auto" w:fill="FFFFFF"/>
        </w:rPr>
      </w:pPr>
      <w:r>
        <w:rPr>
          <w:rFonts w:hint="eastAsia" w:ascii="方正小标宋_GBK" w:hAnsi="方正小标宋_GBK" w:eastAsia="方正小标宋_GBK" w:cs="方正小标宋_GBK"/>
          <w:i w:val="0"/>
          <w:iCs w:val="0"/>
          <w:caps w:val="0"/>
          <w:color w:val="000000"/>
          <w:spacing w:val="0"/>
          <w:kern w:val="2"/>
          <w:sz w:val="44"/>
          <w:szCs w:val="44"/>
          <w:shd w:val="clear" w:color="auto" w:fill="FFFFFF"/>
        </w:rPr>
        <w:t>内蒙古大黑河等重点中小河流防洪治理</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iCs w:val="0"/>
          <w:caps w:val="0"/>
          <w:color w:val="000000"/>
          <w:spacing w:val="0"/>
          <w:kern w:val="2"/>
          <w:sz w:val="44"/>
          <w:szCs w:val="44"/>
          <w:shd w:val="clear" w:color="auto" w:fill="FFFFFF"/>
          <w:lang w:eastAsia="zh-CN"/>
        </w:rPr>
      </w:pPr>
      <w:r>
        <w:rPr>
          <w:rFonts w:hint="eastAsia" w:ascii="方正小标宋_GBK" w:hAnsi="方正小标宋_GBK" w:eastAsia="方正小标宋_GBK" w:cs="方正小标宋_GBK"/>
          <w:i w:val="0"/>
          <w:iCs w:val="0"/>
          <w:caps w:val="0"/>
          <w:color w:val="000000"/>
          <w:spacing w:val="0"/>
          <w:kern w:val="2"/>
          <w:sz w:val="44"/>
          <w:szCs w:val="44"/>
          <w:shd w:val="clear" w:color="auto" w:fill="FFFFFF"/>
        </w:rPr>
        <w:t>工程</w:t>
      </w:r>
      <w:r>
        <w:rPr>
          <w:rFonts w:hint="eastAsia" w:ascii="方正小标宋_GBK" w:hAnsi="方正小标宋_GBK" w:eastAsia="方正小标宋_GBK" w:cs="方正小标宋_GBK"/>
          <w:i w:val="0"/>
          <w:iCs w:val="0"/>
          <w:caps w:val="0"/>
          <w:color w:val="000000"/>
          <w:spacing w:val="0"/>
          <w:kern w:val="2"/>
          <w:sz w:val="44"/>
          <w:szCs w:val="44"/>
          <w:shd w:val="clear" w:color="auto" w:fill="FFFFFF"/>
          <w:lang w:val="en-US" w:eastAsia="zh-CN"/>
        </w:rPr>
        <w:t>（大黑河、美岱沟）</w:t>
      </w:r>
      <w:r>
        <w:rPr>
          <w:rFonts w:hint="eastAsia" w:ascii="方正小标宋_GBK" w:hAnsi="方正小标宋_GBK" w:eastAsia="方正小标宋_GBK" w:cs="方正小标宋_GBK"/>
          <w:i w:val="0"/>
          <w:iCs w:val="0"/>
          <w:caps w:val="0"/>
          <w:color w:val="000000"/>
          <w:spacing w:val="0"/>
          <w:kern w:val="2"/>
          <w:sz w:val="44"/>
          <w:szCs w:val="44"/>
          <w:shd w:val="clear" w:color="auto" w:fill="FFFFFF"/>
        </w:rPr>
        <w:t>土默特右旗</w:t>
      </w:r>
      <w:r>
        <w:rPr>
          <w:rFonts w:hint="eastAsia" w:ascii="方正小标宋_GBK" w:hAnsi="方正小标宋_GBK" w:eastAsia="方正小标宋_GBK" w:cs="方正小标宋_GBK"/>
          <w:i w:val="0"/>
          <w:iCs w:val="0"/>
          <w:caps w:val="0"/>
          <w:color w:val="000000"/>
          <w:spacing w:val="0"/>
          <w:kern w:val="2"/>
          <w:sz w:val="44"/>
          <w:szCs w:val="44"/>
          <w:shd w:val="clear" w:color="auto" w:fill="FFFFFF"/>
          <w:lang w:eastAsia="zh-CN"/>
        </w:rPr>
        <w:t>分洪道</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iCs w:val="0"/>
          <w:caps w:val="0"/>
          <w:color w:val="000000"/>
          <w:spacing w:val="0"/>
          <w:kern w:val="2"/>
          <w:sz w:val="44"/>
          <w:szCs w:val="44"/>
          <w:shd w:val="clear" w:color="auto" w:fill="FFFFFF"/>
        </w:rPr>
      </w:pPr>
      <w:r>
        <w:rPr>
          <w:rFonts w:hint="eastAsia" w:ascii="方正小标宋_GBK" w:hAnsi="方正小标宋_GBK" w:eastAsia="方正小标宋_GBK" w:cs="方正小标宋_GBK"/>
          <w:i w:val="0"/>
          <w:iCs w:val="0"/>
          <w:caps w:val="0"/>
          <w:color w:val="000000"/>
          <w:spacing w:val="0"/>
          <w:kern w:val="2"/>
          <w:sz w:val="44"/>
          <w:szCs w:val="44"/>
          <w:shd w:val="clear" w:color="auto" w:fill="FFFFFF"/>
          <w:lang w:eastAsia="zh-CN"/>
        </w:rPr>
        <w:t>（一</w:t>
      </w:r>
      <w:r>
        <w:rPr>
          <w:rFonts w:hint="eastAsia" w:ascii="方正小标宋_GBK" w:hAnsi="方正小标宋_GBK" w:eastAsia="方正小标宋_GBK" w:cs="方正小标宋_GBK"/>
          <w:i w:val="0"/>
          <w:iCs w:val="0"/>
          <w:caps w:val="0"/>
          <w:color w:val="000000"/>
          <w:spacing w:val="0"/>
          <w:kern w:val="2"/>
          <w:sz w:val="44"/>
          <w:szCs w:val="44"/>
          <w:shd w:val="clear" w:color="auto" w:fill="FFFFFF"/>
        </w:rPr>
        <w:t>排干</w:t>
      </w:r>
      <w:r>
        <w:rPr>
          <w:rFonts w:hint="eastAsia" w:ascii="方正小标宋_GBK" w:hAnsi="方正小标宋_GBK" w:eastAsia="方正小标宋_GBK" w:cs="方正小标宋_GBK"/>
          <w:i w:val="0"/>
          <w:iCs w:val="0"/>
          <w:caps w:val="0"/>
          <w:color w:val="000000"/>
          <w:spacing w:val="0"/>
          <w:kern w:val="2"/>
          <w:sz w:val="44"/>
          <w:szCs w:val="44"/>
          <w:shd w:val="clear" w:color="auto" w:fill="FFFFFF"/>
          <w:lang w:eastAsia="zh-CN"/>
        </w:rPr>
        <w:t>）</w:t>
      </w:r>
      <w:r>
        <w:rPr>
          <w:rFonts w:hint="eastAsia" w:ascii="方正小标宋_GBK" w:hAnsi="方正小标宋_GBK" w:eastAsia="方正小标宋_GBK" w:cs="方正小标宋_GBK"/>
          <w:i w:val="0"/>
          <w:iCs w:val="0"/>
          <w:caps w:val="0"/>
          <w:color w:val="000000"/>
          <w:spacing w:val="0"/>
          <w:kern w:val="2"/>
          <w:sz w:val="44"/>
          <w:szCs w:val="44"/>
          <w:shd w:val="clear" w:color="auto" w:fill="FFFFFF"/>
        </w:rPr>
        <w:t>段工程拟建影响范围拐点坐标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iCs w:val="0"/>
          <w:caps w:val="0"/>
          <w:color w:val="000000"/>
          <w:spacing w:val="0"/>
          <w:kern w:val="2"/>
          <w:sz w:val="44"/>
          <w:szCs w:val="44"/>
          <w:shd w:val="clear" w:color="auto" w:fill="FFFFFF"/>
        </w:rPr>
      </w:pPr>
    </w:p>
    <w:tbl>
      <w:tblPr>
        <w:tblStyle w:val="15"/>
        <w:tblW w:w="911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3555"/>
        <w:gridCol w:w="2656"/>
        <w:gridCol w:w="1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13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355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X坐标</w:t>
            </w:r>
          </w:p>
        </w:tc>
        <w:tc>
          <w:tcPr>
            <w:tcW w:w="2656"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Y坐标</w:t>
            </w:r>
          </w:p>
        </w:tc>
        <w:tc>
          <w:tcPr>
            <w:tcW w:w="1552" w:type="dxa"/>
            <w:tcBorders>
              <w:tl2br w:val="nil"/>
              <w:tr2bl w:val="nil"/>
            </w:tcBorders>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37456754.2970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4475157.2712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37456777.1182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4475221.9356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37456781.3123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4475248.6038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37456784.1177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4475299.4449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37456774.2026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4475499.1989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37456740.8740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4476098.2854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37456731.2810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4476218.5115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37456721.4710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4476297.5726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37456719.5106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4476363.6258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37456726.0469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4476495.6198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37456726.2986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4476498.0514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37456625.5411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4478295.0751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37456611.3600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4478494.6463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37456608.6919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4478575.5832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37456610.2960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4478656.5620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37456612.6009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4478695.6352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37456565.7448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4479496.3569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37456497.8796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4480688.7648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37456442.8479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4481679.9385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37456392.9707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4481877.3782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37456335.8993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4482846.2038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37456366.9567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4483047.0991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37456358.0050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4483246.8985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37456316.6185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4484045.9262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37456318.9523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4484231.7201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37456319.0880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4484233.7682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37456304.1057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4484432.5183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37456318.5433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4484633.5065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37456308.0229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4484706.5880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37456261.2827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4484829.4611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37456254.4056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4485019.5912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37456254.5745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4485028.4575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37456227.8336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4485226.8582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37456232.8940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4485313.9664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37456222.5494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4485436.4471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37456210.8683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4485442.2334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37456208.7898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4485479.4381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37456209.6807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4485494.4877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37456209.0223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4485509.7297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37456181.8475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4485508.5563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37456182.5058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4485493.3143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37456184.6919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4485478.3966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37456186.1376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4485444.1043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37456165.8545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4485435.9719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37456170.6074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4485346.2966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37456174.9127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4485312.2837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37456186.9977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4485225.9513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37456189.4781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4485025.8236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37456197.1499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4484825.0436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37456207.2714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4484735.0260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37456232.5760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4484626.7598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37456240.9663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4484422.9875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37456253.5154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4484042.8691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37456293.5543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4483250.6083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37456293.5997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4483244.0140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37456306.5777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4483044.3942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37456309.8133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4482844.5193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37456374.2421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4481876.2902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37456382.3302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4481676.4230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37456430.0564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4480686.2318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37456487.1637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4479611.6563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37456506.4007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4479483.5021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37456540.6957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4478784.0948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37456552.3435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4478691.2504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37456554.0031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4478628.7743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37456546.0826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4478491.7853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37456561.9721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4478292.2896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37456667.4700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4476495.1585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37456670.0482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4476350.4625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37456666.9764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4476294.8923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37456681.8249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4476095.3814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37456713.3963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4475496.2081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37456724.1598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4475296.4958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37456704.1080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4475204.4425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37456714.6147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4475184.2468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37456684.6677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4475151.3488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37456738.2180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4475103.0709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37456741.7455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4475106.9805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37456769.2192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4475082.1986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355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37456799.8632 </w:t>
            </w:r>
          </w:p>
        </w:tc>
        <w:tc>
          <w:tcPr>
            <w:tcW w:w="2656"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4475116.1690 </w:t>
            </w:r>
          </w:p>
        </w:tc>
        <w:tc>
          <w:tcPr>
            <w:tcW w:w="1552" w:type="dxa"/>
            <w:tcBorders>
              <w:tl2br w:val="nil"/>
              <w:tr2bl w:val="nil"/>
            </w:tcBorders>
            <w:noWrap/>
            <w:vAlign w:val="center"/>
          </w:tcPr>
          <w:p>
            <w:pPr>
              <w:jc w:val="center"/>
              <w:rPr>
                <w:rFonts w:hint="eastAsia" w:ascii="宋体" w:hAnsi="宋体" w:eastAsia="宋体" w:cs="宋体"/>
                <w:i w:val="0"/>
                <w:iCs w:val="0"/>
                <w:color w:val="000000"/>
                <w:sz w:val="28"/>
                <w:szCs w:val="28"/>
                <w:u w:val="none"/>
              </w:rPr>
            </w:pPr>
          </w:p>
        </w:tc>
      </w:tr>
    </w:tbl>
    <w:p/>
    <w:p>
      <w:bookmarkEnd w:id="1"/>
    </w:p>
    <w:bookmarkEnd w:id="3"/>
    <w:p/>
    <w:p>
      <w:pPr>
        <w:pStyle w:val="2"/>
      </w:pPr>
      <w:r>
        <w:br w:type="page"/>
      </w:r>
    </w:p>
    <w:p/>
    <w:p>
      <w:pPr>
        <w:pStyle w:val="2"/>
      </w:pP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keepNext w:val="0"/>
        <w:keepLines w:val="0"/>
        <w:pageBreakBefore w:val="0"/>
        <w:widowControl w:val="0"/>
        <w:kinsoku/>
        <w:wordWrap/>
        <w:overflowPunct/>
        <w:topLinePunct w:val="0"/>
        <w:autoSpaceDE/>
        <w:autoSpaceDN/>
        <w:bidi w:val="0"/>
        <w:snapToGrid/>
        <w:spacing w:line="340" w:lineRule="exact"/>
      </w:pPr>
    </w:p>
    <w:p>
      <w:pPr>
        <w:keepNext w:val="0"/>
        <w:keepLines w:val="0"/>
        <w:pageBreakBefore w:val="0"/>
        <w:widowControl w:val="0"/>
        <w:kinsoku/>
        <w:wordWrap/>
        <w:overflowPunct/>
        <w:topLinePunct w:val="0"/>
        <w:autoSpaceDE/>
        <w:autoSpaceDN/>
        <w:bidi w:val="0"/>
        <w:snapToGrid/>
        <w:spacing w:line="340" w:lineRule="exact"/>
      </w:pPr>
    </w:p>
    <w:p>
      <w:pPr>
        <w:keepNext w:val="0"/>
        <w:keepLines w:val="0"/>
        <w:pageBreakBefore w:val="0"/>
        <w:widowControl w:val="0"/>
        <w:kinsoku/>
        <w:wordWrap/>
        <w:overflowPunct/>
        <w:topLinePunct w:val="0"/>
        <w:autoSpaceDE/>
        <w:autoSpaceDN/>
        <w:bidi w:val="0"/>
        <w:snapToGrid/>
        <w:spacing w:line="340" w:lineRule="exact"/>
      </w:pPr>
    </w:p>
    <w:p>
      <w:pPr>
        <w:pStyle w:val="2"/>
        <w:keepNext w:val="0"/>
        <w:keepLines w:val="0"/>
        <w:pageBreakBefore w:val="0"/>
        <w:widowControl w:val="0"/>
        <w:kinsoku/>
        <w:wordWrap/>
        <w:overflowPunct/>
        <w:topLinePunct w:val="0"/>
        <w:autoSpaceDE/>
        <w:autoSpaceDN/>
        <w:bidi w:val="0"/>
        <w:snapToGrid/>
        <w:spacing w:line="240" w:lineRule="exact"/>
      </w:pPr>
    </w:p>
    <w:p/>
    <w:p>
      <w:pPr>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自治区人大常委会办公厅</w:t>
      </w:r>
      <w:r>
        <w:rPr>
          <w:rFonts w:hint="eastAsia" w:ascii="仿宋" w:hAnsi="仿宋" w:eastAsia="仿宋" w:cs="仿宋"/>
          <w:sz w:val="28"/>
          <w:szCs w:val="28"/>
          <w:lang w:eastAsia="zh-CN"/>
        </w:rPr>
        <w:t>，自治区</w:t>
      </w:r>
      <w:r>
        <w:rPr>
          <w:rFonts w:hint="eastAsia" w:ascii="仿宋" w:hAnsi="仿宋" w:eastAsia="仿宋" w:cs="仿宋"/>
          <w:sz w:val="28"/>
          <w:szCs w:val="28"/>
        </w:rPr>
        <w:t>政协办公厅，</w:t>
      </w:r>
      <w:r>
        <w:rPr>
          <w:rFonts w:hint="eastAsia" w:ascii="仿宋" w:hAnsi="仿宋" w:eastAsia="仿宋" w:cs="仿宋"/>
          <w:sz w:val="28"/>
          <w:szCs w:val="28"/>
          <w:lang w:eastAsia="zh-CN"/>
        </w:rPr>
        <w:t>自治区监委，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自治区高</w:t>
      </w:r>
      <w:r>
        <w:rPr>
          <w:rFonts w:hint="eastAsia" w:ascii="仿宋" w:hAnsi="仿宋" w:eastAsia="仿宋" w:cs="仿宋"/>
          <w:sz w:val="28"/>
          <w:szCs w:val="28"/>
        </w:rPr>
        <w:t>级人民法院，</w:t>
      </w:r>
      <w:r>
        <w:rPr>
          <w:rFonts w:hint="eastAsia" w:ascii="仿宋" w:hAnsi="仿宋" w:eastAsia="仿宋" w:cs="仿宋"/>
          <w:sz w:val="28"/>
          <w:szCs w:val="28"/>
          <w:lang w:eastAsia="zh-CN"/>
        </w:rPr>
        <w:t>自治区人民</w:t>
      </w:r>
      <w:r>
        <w:rPr>
          <w:rFonts w:hint="eastAsia" w:ascii="仿宋" w:hAnsi="仿宋" w:eastAsia="仿宋" w:cs="仿宋"/>
          <w:sz w:val="28"/>
          <w:szCs w:val="28"/>
        </w:rPr>
        <w:t>检察院。</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rPr>
          <w:rFonts w:hint="eastAsia"/>
          <w:sz w:val="28"/>
          <w:szCs w:val="28"/>
        </w:rPr>
      </w:pPr>
      <w:r>
        <w:rPr>
          <w:rFonts w:hint="eastAsia" w:ascii="仿宋" w:hAnsi="仿宋" w:eastAsia="仿宋" w:cs="仿宋"/>
          <w:sz w:val="28"/>
          <w:szCs w:val="28"/>
          <w:lang w:eastAsia="zh-CN"/>
        </w:rPr>
        <w:t>各民主党派区委会，</w:t>
      </w:r>
      <w:r>
        <w:rPr>
          <w:rFonts w:hint="eastAsia" w:ascii="仿宋" w:hAnsi="仿宋" w:eastAsia="仿宋" w:cs="仿宋"/>
          <w:sz w:val="28"/>
          <w:szCs w:val="28"/>
        </w:rPr>
        <w:t>各人民团体，新闻单位。</w:t>
      </w:r>
      <w:r>
        <w:rPr>
          <w:rFonts w:hint="eastAsia"/>
          <w:sz w:val="28"/>
          <w:szCs w:val="28"/>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45590" cy="508000"/>
                                  <wp:effectExtent l="0" t="0" r="16510" b="6350"/>
                                  <wp:docPr id="2" name="图片 6" descr="C:\Users\Administrator\Desktop\HZZ68.jpgHZZ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HZZ68.jpgHZZ68"/>
                                          <pic:cNvPicPr>
                                            <a:picLocks noChangeAspect="1"/>
                                          </pic:cNvPicPr>
                                        </pic:nvPicPr>
                                        <pic:blipFill>
                                          <a:blip r:embed="rId13"/>
                                          <a:stretch>
                                            <a:fillRect/>
                                          </a:stretch>
                                        </pic:blipFill>
                                        <pic:spPr>
                                          <a:xfrm>
                                            <a:off x="0" y="0"/>
                                            <a:ext cx="1545590" cy="50800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45590" cy="508000"/>
                            <wp:effectExtent l="0" t="0" r="16510" b="6350"/>
                            <wp:docPr id="2" name="图片 6" descr="C:\Users\Administrator\Desktop\HZZ68.jpgHZZ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HZZ68.jpgHZZ68"/>
                                    <pic:cNvPicPr>
                                      <a:picLocks noChangeAspect="1"/>
                                    </pic:cNvPicPr>
                                  </pic:nvPicPr>
                                  <pic:blipFill>
                                    <a:blip r:embed="rId13"/>
                                    <a:stretch>
                                      <a:fillRect/>
                                    </a:stretch>
                                  </pic:blipFill>
                                  <pic:spPr>
                                    <a:xfrm>
                                      <a:off x="0" y="0"/>
                                      <a:ext cx="1545590" cy="508000"/>
                                    </a:xfrm>
                                    <a:prstGeom prst="rect">
                                      <a:avLst/>
                                    </a:prstGeom>
                                    <a:noFill/>
                                    <a:ln>
                                      <a:noFill/>
                                    </a:ln>
                                  </pic:spPr>
                                </pic:pic>
                              </a:graphicData>
                            </a:graphic>
                          </wp:inline>
                        </w:drawing>
                      </w:r>
                    </w:p>
                  </w:txbxContent>
                </v:textbox>
              </v:shape>
            </w:pict>
          </mc:Fallback>
        </mc:AlternateContent>
      </w:r>
    </w:p>
    <w:sectPr>
      <w:headerReference r:id="rId8" w:type="first"/>
      <w:footerReference r:id="rId11" w:type="first"/>
      <w:headerReference r:id="rId6" w:type="default"/>
      <w:footerReference r:id="rId9" w:type="default"/>
      <w:headerReference r:id="rId7" w:type="even"/>
      <w:footerReference r:id="rId10" w:type="even"/>
      <w:pgSz w:w="11906" w:h="16838"/>
      <w:pgMar w:top="2041" w:right="1474" w:bottom="1871" w:left="1531"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1" w:usb1="080E0000" w:usb2="00000000" w:usb3="00000000" w:csb0="00040000" w:csb1="00000000"/>
  </w:font>
  <w:font w:name="Lucida Sans">
    <w:altName w:val="Lucida Sans Unicode"/>
    <w:panose1 w:val="020B060203050409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XPqHbywEAAHoDAAAOAAAAAAAAAAEAIAAAACIBAABkcnMv&#10;ZTJvRG9jLnhtbFBLBQYAAAAABgAGAFkBAABfBQ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85"/>
        <w:tab w:val="clear" w:pos="4153"/>
      </w:tabs>
      <w:rPr>
        <w:sz w:val="28"/>
        <w:szCs w:val="28"/>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izRtCywEAAHoDAAAOAAAAAAAAAAEAIAAAACIBAABkcnMv&#10;ZTJvRG9jLnhtbFBLBQYAAAAABgAGAFkBAABfBQ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rPr>
                            <w:t>- 3 -</w:t>
                          </w:r>
                          <w:r>
                            <w:rPr>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ufePD8wBAAB6AwAADgAAAAAAAAABACAAAAAiAQAAZHJz&#10;L2Uyb0RvYy54bWxQSwUGAAAAAAYABgBZAQAAYAUAAAAA&#10;">
              <v:fill on="f" focussize="0,0"/>
              <v:stroke on="f" weight="1.25pt"/>
              <v:imagedata o:title=""/>
              <o:lock v:ext="edit" aspectratio="f"/>
              <v:textbox inset="0mm,0mm,0mm,0mm" style="mso-fit-shape-to-text:t;">
                <w:txbxContent>
                  <w:p>
                    <w:pPr>
                      <w:pStyle w:val="9"/>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rPr>
                      <w:t>- 3 -</w:t>
                    </w:r>
                    <w:r>
                      <w:rPr>
                        <w:rFonts w:hint="eastAsia"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lYxnvywEAAHoDAAAOAAAAAAAAAAEAIAAAACIBAABkcnMv&#10;ZTJvRG9jLnhtbFBLBQYAAAAABgAGAFkBAABfBQAAAAA=&#10;">
              <v:fill on="f" focussize="0,0"/>
              <v:stroke on="f" weight="1.25pt"/>
              <v:imagedata o:title=""/>
              <o:lock v:ext="edit" aspectratio="f"/>
              <v:textbox inset="0mm,0mm,0mm,0mm" style="mso-fit-shape-to-text:t;">
                <w:txbxContent>
                  <w:p>
                    <w:pPr>
                      <w:pStyle w:val="9"/>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- 2 -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FbiJSswBAAB6AwAADgAAAAAAAAABACAAAAAiAQAAZHJz&#10;L2Uyb0RvYy54bWxQSwUGAAAAAAYABgBZAQAAYAU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20B1667"/>
    <w:rsid w:val="031A556A"/>
    <w:rsid w:val="036615AF"/>
    <w:rsid w:val="04553DE4"/>
    <w:rsid w:val="045B66B2"/>
    <w:rsid w:val="087FE315"/>
    <w:rsid w:val="0A1149A8"/>
    <w:rsid w:val="0BCC7DE0"/>
    <w:rsid w:val="0EBE08C3"/>
    <w:rsid w:val="0F6E029B"/>
    <w:rsid w:val="16A30299"/>
    <w:rsid w:val="1AD53722"/>
    <w:rsid w:val="1D024C29"/>
    <w:rsid w:val="1FE30643"/>
    <w:rsid w:val="217D23BA"/>
    <w:rsid w:val="259E3F83"/>
    <w:rsid w:val="27355263"/>
    <w:rsid w:val="27E04077"/>
    <w:rsid w:val="286F5DA8"/>
    <w:rsid w:val="28EB2E88"/>
    <w:rsid w:val="29255FCE"/>
    <w:rsid w:val="29340AB0"/>
    <w:rsid w:val="2CEF0CB9"/>
    <w:rsid w:val="36193767"/>
    <w:rsid w:val="3E8003A9"/>
    <w:rsid w:val="3FA16F19"/>
    <w:rsid w:val="422E6274"/>
    <w:rsid w:val="4580627D"/>
    <w:rsid w:val="4FD33F1F"/>
    <w:rsid w:val="55767D52"/>
    <w:rsid w:val="558F4C98"/>
    <w:rsid w:val="56FC173B"/>
    <w:rsid w:val="5BED7A29"/>
    <w:rsid w:val="5C3951E6"/>
    <w:rsid w:val="5E996946"/>
    <w:rsid w:val="5F2E35FB"/>
    <w:rsid w:val="5FC47C57"/>
    <w:rsid w:val="609D4D81"/>
    <w:rsid w:val="612A5090"/>
    <w:rsid w:val="62593EFD"/>
    <w:rsid w:val="66443C20"/>
    <w:rsid w:val="67C742AE"/>
    <w:rsid w:val="68C13D1E"/>
    <w:rsid w:val="69AA7AA3"/>
    <w:rsid w:val="69E86785"/>
    <w:rsid w:val="6A13526B"/>
    <w:rsid w:val="6ADE316A"/>
    <w:rsid w:val="716556E4"/>
    <w:rsid w:val="76167F2F"/>
    <w:rsid w:val="76240541"/>
    <w:rsid w:val="7B525EE6"/>
    <w:rsid w:val="7C7734A3"/>
    <w:rsid w:val="7D1850A2"/>
    <w:rsid w:val="7D705487"/>
    <w:rsid w:val="7F5B7550"/>
    <w:rsid w:val="7FC75917"/>
    <w:rsid w:val="9DBC017B"/>
    <w:rsid w:val="D7FFB472"/>
    <w:rsid w:val="ED9F8E97"/>
    <w:rsid w:val="EFFEF1DD"/>
    <w:rsid w:val="F6BF5795"/>
    <w:rsid w:val="FF57AB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27"/>
    <w:qFormat/>
    <w:uiPriority w:val="0"/>
    <w:pPr>
      <w:keepNext/>
      <w:keepLines/>
      <w:spacing w:before="340" w:beforeAutospacing="0" w:after="330" w:afterAutospacing="0" w:line="576" w:lineRule="auto"/>
      <w:outlineLvl w:val="0"/>
    </w:pPr>
    <w:rPr>
      <w:rFonts w:ascii="Calibri" w:hAnsi="Calibri" w:eastAsia="宋体" w:cs="Times New Roman"/>
      <w:b/>
      <w:kern w:val="44"/>
      <w:sz w:val="44"/>
      <w:szCs w:val="24"/>
    </w:rPr>
  </w:style>
  <w:style w:type="paragraph" w:styleId="4">
    <w:name w:val="heading 2"/>
    <w:basedOn w:val="1"/>
    <w:next w:val="1"/>
    <w:link w:val="28"/>
    <w:qFormat/>
    <w:uiPriority w:val="0"/>
    <w:pPr>
      <w:keepNext/>
      <w:keepLines/>
      <w:spacing w:before="260" w:after="260" w:line="415" w:lineRule="auto"/>
      <w:outlineLvl w:val="1"/>
    </w:pPr>
    <w:rPr>
      <w:rFonts w:ascii="Times New Roman" w:hAnsi="Times New Roman" w:eastAsia="黑体" w:cs="Times New Roman"/>
      <w:b/>
      <w:bCs/>
      <w:sz w:val="32"/>
      <w:szCs w:val="32"/>
    </w:rPr>
  </w:style>
  <w:style w:type="paragraph" w:styleId="5">
    <w:name w:val="heading 3"/>
    <w:basedOn w:val="1"/>
    <w:next w:val="1"/>
    <w:link w:val="29"/>
    <w:qFormat/>
    <w:uiPriority w:val="0"/>
    <w:pPr>
      <w:keepNext/>
      <w:keepLines/>
      <w:spacing w:before="260" w:after="260" w:line="415" w:lineRule="auto"/>
      <w:outlineLvl w:val="2"/>
    </w:pPr>
    <w:rPr>
      <w:rFonts w:ascii="Calibri" w:hAnsi="Calibri" w:eastAsia="宋体" w:cs="Times New Roman"/>
      <w:b/>
      <w:bCs/>
      <w:sz w:val="32"/>
      <w:szCs w:val="32"/>
    </w:rPr>
  </w:style>
  <w:style w:type="character" w:default="1" w:styleId="17">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6">
    <w:name w:val="toc 5"/>
    <w:basedOn w:val="1"/>
    <w:next w:val="1"/>
    <w:qFormat/>
    <w:uiPriority w:val="0"/>
    <w:pPr>
      <w:ind w:left="1680"/>
    </w:pPr>
    <w:rPr>
      <w:rFonts w:ascii="Calibri" w:hAnsi="Calibri" w:eastAsia="宋体" w:cs="Times New Roman"/>
      <w:szCs w:val="24"/>
    </w:rPr>
  </w:style>
  <w:style w:type="paragraph" w:styleId="7">
    <w:name w:val="toc 3"/>
    <w:basedOn w:val="1"/>
    <w:next w:val="1"/>
    <w:qFormat/>
    <w:uiPriority w:val="0"/>
    <w:pPr>
      <w:ind w:left="840"/>
    </w:pPr>
    <w:rPr>
      <w:rFonts w:ascii="Calibri" w:hAnsi="Calibri" w:eastAsia="宋体" w:cs="Times New Roman"/>
      <w:szCs w:val="24"/>
    </w:rPr>
  </w:style>
  <w:style w:type="paragraph" w:styleId="8">
    <w:name w:val="Body Text Indent 2"/>
    <w:basedOn w:val="1"/>
    <w:qFormat/>
    <w:uiPriority w:val="0"/>
    <w:pPr>
      <w:spacing w:before="100" w:beforeAutospacing="1" w:line="480" w:lineRule="auto"/>
      <w:ind w:left="420" w:leftChars="200"/>
    </w:pPr>
    <w:rPr>
      <w:rFonts w:ascii="Calibri" w:hAnsi="Calibri" w:eastAsia="宋体" w:cs="Times New Roman"/>
      <w:sz w:val="21"/>
      <w:szCs w:val="24"/>
    </w:rPr>
  </w:style>
  <w:style w:type="paragraph" w:styleId="9">
    <w:name w:val="footer"/>
    <w:basedOn w:val="1"/>
    <w:link w:val="30"/>
    <w:uiPriority w:val="0"/>
    <w:pPr>
      <w:tabs>
        <w:tab w:val="center" w:pos="4153"/>
        <w:tab w:val="right" w:pos="8306"/>
      </w:tabs>
      <w:snapToGrid w:val="0"/>
      <w:jc w:val="left"/>
    </w:pPr>
    <w:rPr>
      <w:sz w:val="18"/>
      <w:szCs w:val="18"/>
    </w:rPr>
  </w:style>
  <w:style w:type="paragraph" w:styleId="10">
    <w:name w:val="header"/>
    <w:basedOn w:val="1"/>
    <w:link w:val="3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rPr>
      <w:rFonts w:ascii="Calibri" w:hAnsi="Calibri" w:eastAsia="宋体" w:cs="Times New Roman"/>
      <w:szCs w:val="24"/>
    </w:rPr>
  </w:style>
  <w:style w:type="paragraph" w:styleId="12">
    <w:name w:val="toc 4"/>
    <w:basedOn w:val="1"/>
    <w:next w:val="1"/>
    <w:qFormat/>
    <w:uiPriority w:val="0"/>
    <w:pPr>
      <w:ind w:left="1260"/>
    </w:pPr>
    <w:rPr>
      <w:rFonts w:ascii="Calibri" w:hAnsi="Calibri" w:eastAsia="宋体" w:cs="Times New Roman"/>
      <w:szCs w:val="24"/>
    </w:rPr>
  </w:style>
  <w:style w:type="paragraph" w:styleId="13">
    <w:name w:val="toc 2"/>
    <w:basedOn w:val="1"/>
    <w:next w:val="1"/>
    <w:qFormat/>
    <w:uiPriority w:val="0"/>
    <w:pPr>
      <w:ind w:left="420"/>
    </w:pPr>
    <w:rPr>
      <w:rFonts w:ascii="Calibri" w:hAnsi="Calibri" w:eastAsia="宋体" w:cs="Times New Roman"/>
      <w:szCs w:val="24"/>
    </w:rPr>
  </w:style>
  <w:style w:type="paragraph" w:styleId="14">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uiPriority w:val="0"/>
  </w:style>
  <w:style w:type="paragraph" w:customStyle="1" w:styleId="19">
    <w:name w:val="发文时间和印发时间"/>
    <w:basedOn w:val="1"/>
    <w:qFormat/>
    <w:uiPriority w:val="0"/>
    <w:pPr>
      <w:spacing w:line="600" w:lineRule="exact"/>
      <w:jc w:val="right"/>
    </w:pPr>
    <w:rPr>
      <w:rFonts w:ascii="Calibri" w:hAnsi="Calibri" w:eastAsia="仿宋_GB2312" w:cs="宋体"/>
      <w:sz w:val="32"/>
      <w:szCs w:val="20"/>
    </w:rPr>
  </w:style>
  <w:style w:type="paragraph" w:customStyle="1" w:styleId="20">
    <w:name w:val="发文时间"/>
    <w:basedOn w:val="1"/>
    <w:qFormat/>
    <w:uiPriority w:val="0"/>
    <w:pPr>
      <w:spacing w:line="600" w:lineRule="exact"/>
      <w:ind w:firstLine="1300" w:firstLineChars="1300"/>
      <w:jc w:val="right"/>
    </w:pPr>
    <w:rPr>
      <w:rFonts w:ascii="Calibri" w:hAnsi="Calibri" w:eastAsia="仿宋_GB2312" w:cs="宋体"/>
      <w:sz w:val="32"/>
      <w:szCs w:val="20"/>
    </w:rPr>
  </w:style>
  <w:style w:type="paragraph" w:customStyle="1" w:styleId="21">
    <w:name w:val="主送单位"/>
    <w:basedOn w:val="1"/>
    <w:qFormat/>
    <w:uiPriority w:val="0"/>
    <w:pPr>
      <w:spacing w:line="600" w:lineRule="exact"/>
    </w:pPr>
    <w:rPr>
      <w:rFonts w:ascii="Calibri" w:hAnsi="Calibri" w:eastAsia="仿宋_GB2312" w:cs="宋体"/>
      <w:sz w:val="32"/>
      <w:szCs w:val="20"/>
    </w:rPr>
  </w:style>
  <w:style w:type="paragraph" w:customStyle="1" w:styleId="22">
    <w:name w:val="Body Text First Indent 21"/>
    <w:basedOn w:val="23"/>
    <w:qFormat/>
    <w:uiPriority w:val="0"/>
    <w:pPr>
      <w:spacing w:after="120" w:afterLines="0"/>
      <w:ind w:left="420" w:leftChars="200" w:firstLine="420"/>
    </w:pPr>
    <w:rPr>
      <w:sz w:val="21"/>
    </w:rPr>
  </w:style>
  <w:style w:type="paragraph" w:customStyle="1" w:styleId="23">
    <w:name w:val="Body Text Indent1"/>
    <w:basedOn w:val="1"/>
    <w:qFormat/>
    <w:uiPriority w:val="0"/>
    <w:pPr>
      <w:ind w:firstLine="560" w:firstLineChars="200"/>
    </w:pPr>
    <w:rPr>
      <w:rFonts w:ascii="Calibri" w:hAnsi="Calibri" w:eastAsia="宋体" w:cs="Times New Roman"/>
      <w:sz w:val="28"/>
      <w:szCs w:val="22"/>
    </w:rPr>
  </w:style>
  <w:style w:type="paragraph" w:customStyle="1" w:styleId="24">
    <w:name w:val="公文标题"/>
    <w:basedOn w:val="1"/>
    <w:qFormat/>
    <w:uiPriority w:val="0"/>
    <w:pPr>
      <w:spacing w:line="600" w:lineRule="exact"/>
      <w:jc w:val="center"/>
    </w:pPr>
    <w:rPr>
      <w:rFonts w:ascii="方正小标宋_GBK" w:hAnsi="方正小标宋_GBK" w:eastAsia="宋体" w:cs="宋体"/>
      <w:b/>
      <w:sz w:val="36"/>
      <w:szCs w:val="20"/>
    </w:rPr>
  </w:style>
  <w:style w:type="paragraph" w:customStyle="1" w:styleId="25">
    <w:name w:val="公文抄送"/>
    <w:basedOn w:val="1"/>
    <w:qFormat/>
    <w:uiPriority w:val="0"/>
    <w:pPr>
      <w:spacing w:line="600" w:lineRule="exact"/>
    </w:pPr>
    <w:rPr>
      <w:rFonts w:ascii="Calibri" w:hAnsi="Calibri" w:eastAsia="仿宋_GB2312" w:cs="宋体"/>
      <w:sz w:val="32"/>
      <w:szCs w:val="20"/>
    </w:rPr>
  </w:style>
  <w:style w:type="paragraph" w:customStyle="1" w:styleId="26">
    <w:name w:val="公文正文"/>
    <w:basedOn w:val="1"/>
    <w:qFormat/>
    <w:uiPriority w:val="0"/>
    <w:pPr>
      <w:spacing w:line="600" w:lineRule="exact"/>
      <w:ind w:firstLine="200" w:firstLineChars="200"/>
    </w:pPr>
    <w:rPr>
      <w:rFonts w:ascii="Calibri" w:hAnsi="Calibri" w:eastAsia="仿宋_GB2312" w:cs="宋体"/>
      <w:sz w:val="32"/>
      <w:szCs w:val="20"/>
    </w:rPr>
  </w:style>
  <w:style w:type="character" w:customStyle="1" w:styleId="27">
    <w:name w:val="heading 1 Char"/>
    <w:basedOn w:val="17"/>
    <w:link w:val="3"/>
    <w:qFormat/>
    <w:uiPriority w:val="0"/>
    <w:rPr>
      <w:rFonts w:ascii="Times New Roman" w:hAnsi="Times New Roman" w:eastAsia="宋体" w:cs="Lucida Sans"/>
      <w:b/>
      <w:kern w:val="44"/>
      <w:sz w:val="44"/>
    </w:rPr>
  </w:style>
  <w:style w:type="character" w:customStyle="1" w:styleId="28">
    <w:name w:val="heading 2 Char"/>
    <w:basedOn w:val="17"/>
    <w:link w:val="4"/>
    <w:qFormat/>
    <w:uiPriority w:val="0"/>
    <w:rPr>
      <w:rFonts w:ascii="Times New Roman" w:hAnsi="Times New Roman" w:eastAsia="黑体" w:cs="Lucida Sans"/>
      <w:b/>
      <w:bCs/>
      <w:sz w:val="32"/>
      <w:szCs w:val="32"/>
    </w:rPr>
  </w:style>
  <w:style w:type="character" w:customStyle="1" w:styleId="29">
    <w:name w:val="heading 3 Char"/>
    <w:basedOn w:val="17"/>
    <w:link w:val="5"/>
    <w:qFormat/>
    <w:uiPriority w:val="0"/>
    <w:rPr>
      <w:rFonts w:ascii="Times New Roman" w:hAnsi="Times New Roman" w:eastAsia="宋体" w:cs="Lucida Sans"/>
      <w:b/>
      <w:bCs/>
      <w:sz w:val="32"/>
      <w:szCs w:val="32"/>
    </w:rPr>
  </w:style>
  <w:style w:type="character" w:customStyle="1" w:styleId="30">
    <w:name w:val="页脚 Char"/>
    <w:link w:val="9"/>
    <w:uiPriority w:val="99"/>
    <w:rPr>
      <w:rFonts w:ascii="Calibri" w:hAnsi="Calibri" w:eastAsia="宋体" w:cs="Times New Roman"/>
      <w:kern w:val="2"/>
      <w:sz w:val="18"/>
      <w:szCs w:val="18"/>
    </w:rPr>
  </w:style>
  <w:style w:type="character" w:customStyle="1" w:styleId="31">
    <w:name w:val="页眉 Char"/>
    <w:link w:val="10"/>
    <w:uiPriority w:val="99"/>
    <w:rPr>
      <w:rFonts w:ascii="Calibri" w:hAnsi="Calibri" w:eastAsia="宋体" w:cs="Times New Roman"/>
      <w:kern w:val="2"/>
      <w:sz w:val="18"/>
      <w:szCs w:val="18"/>
    </w:rPr>
  </w:style>
  <w:style w:type="character" w:customStyle="1" w:styleId="32">
    <w:name w:val="公文主题词"/>
    <w:qFormat/>
    <w:uiPriority w:val="0"/>
    <w:rPr>
      <w:rFonts w:ascii="黑体" w:hAnsi="黑体" w:eastAsia="宋体" w:cs="Lucida Sans"/>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2026-05-18T08:27:20Z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